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3F6272" w14:textId="1A423559" w:rsidR="008D25AE" w:rsidRPr="00845D32" w:rsidRDefault="093BF5A0" w:rsidP="00091AB5">
      <w:pPr>
        <w:jc w:val="center"/>
        <w:rPr>
          <w:rFonts w:ascii="Arial" w:hAnsi="Arial" w:cs="Arial"/>
          <w:b/>
          <w:bCs/>
        </w:rPr>
      </w:pPr>
      <w:bookmarkStart w:id="0" w:name="_GoBack"/>
      <w:bookmarkEnd w:id="0"/>
      <w:r w:rsidRPr="00845D32">
        <w:rPr>
          <w:rFonts w:ascii="Arial" w:eastAsia="Times New Roman" w:hAnsi="Arial" w:cs="Arial"/>
          <w:b/>
          <w:bCs/>
          <w:sz w:val="24"/>
          <w:szCs w:val="24"/>
        </w:rPr>
        <w:t xml:space="preserve">ΚΑΤΑΤΑΚΤΗΡΙΕΣ ΕΞΕΤΑΣΕΙΣ </w:t>
      </w:r>
      <w:proofErr w:type="spellStart"/>
      <w:r w:rsidRPr="00845D32">
        <w:rPr>
          <w:rFonts w:ascii="Arial" w:eastAsia="Times New Roman" w:hAnsi="Arial" w:cs="Arial"/>
          <w:b/>
          <w:bCs/>
          <w:sz w:val="24"/>
          <w:szCs w:val="24"/>
        </w:rPr>
        <w:t>ΠαιΤΔΕ</w:t>
      </w:r>
      <w:proofErr w:type="spellEnd"/>
      <w:r w:rsidRPr="00845D32">
        <w:rPr>
          <w:rFonts w:ascii="Arial" w:eastAsia="Times New Roman" w:hAnsi="Arial" w:cs="Arial"/>
          <w:b/>
          <w:bCs/>
          <w:sz w:val="24"/>
          <w:szCs w:val="24"/>
        </w:rPr>
        <w:t xml:space="preserve"> </w:t>
      </w:r>
      <w:r w:rsidR="00091AB5" w:rsidRPr="00845D32">
        <w:rPr>
          <w:rFonts w:ascii="Arial" w:eastAsia="Times New Roman" w:hAnsi="Arial" w:cs="Arial"/>
          <w:b/>
          <w:bCs/>
          <w:sz w:val="24"/>
          <w:szCs w:val="24"/>
        </w:rPr>
        <w:t>ΑΚΑΔΗΜΑΪΚΟΥ ΕΤΟΥΣ</w:t>
      </w:r>
      <w:r w:rsidRPr="00845D32">
        <w:rPr>
          <w:rFonts w:ascii="Arial" w:eastAsia="Times New Roman" w:hAnsi="Arial" w:cs="Arial"/>
          <w:b/>
          <w:bCs/>
          <w:sz w:val="24"/>
          <w:szCs w:val="24"/>
        </w:rPr>
        <w:t xml:space="preserve"> 2021-2022</w:t>
      </w:r>
    </w:p>
    <w:p w14:paraId="22CA2A55" w14:textId="3857C6A0" w:rsidR="332FCFBB" w:rsidRPr="00845D32" w:rsidRDefault="332FCFBB" w:rsidP="00091AB5">
      <w:pPr>
        <w:jc w:val="both"/>
        <w:rPr>
          <w:rFonts w:ascii="Arial" w:eastAsia="Times New Roman" w:hAnsi="Arial" w:cs="Arial"/>
          <w:sz w:val="24"/>
          <w:szCs w:val="24"/>
        </w:rPr>
      </w:pPr>
    </w:p>
    <w:p w14:paraId="34F0A8A8" w14:textId="2CB861E8" w:rsidR="6021409A" w:rsidRPr="00845D32" w:rsidRDefault="093BF5A0" w:rsidP="00091AB5">
      <w:pPr>
        <w:jc w:val="both"/>
        <w:rPr>
          <w:rFonts w:ascii="Arial" w:eastAsia="Times New Roman" w:hAnsi="Arial" w:cs="Arial"/>
          <w:sz w:val="24"/>
          <w:szCs w:val="24"/>
        </w:rPr>
      </w:pPr>
      <w:r w:rsidRPr="00845D32">
        <w:rPr>
          <w:rFonts w:ascii="Arial" w:eastAsia="Times New Roman" w:hAnsi="Arial" w:cs="Arial"/>
          <w:sz w:val="24"/>
          <w:szCs w:val="24"/>
        </w:rPr>
        <w:t>Οι κατατακτήριες εξετάσεις του Παιδαγωγικού Τμήματος Δευτεροβάθμιας Εκπαίδευσης θα διεξαχθούν τη Δευτέρα 13/12/2021</w:t>
      </w:r>
      <w:r w:rsidR="006753AA" w:rsidRPr="00845D32">
        <w:rPr>
          <w:rFonts w:ascii="Arial" w:eastAsia="Times New Roman" w:hAnsi="Arial" w:cs="Arial"/>
          <w:sz w:val="24"/>
          <w:szCs w:val="24"/>
        </w:rPr>
        <w:t>, την Παρασκευή 17/12/2021</w:t>
      </w:r>
      <w:r w:rsidRPr="00845D32">
        <w:rPr>
          <w:rFonts w:ascii="Arial" w:eastAsia="Times New Roman" w:hAnsi="Arial" w:cs="Arial"/>
          <w:sz w:val="24"/>
          <w:szCs w:val="24"/>
        </w:rPr>
        <w:t xml:space="preserve"> </w:t>
      </w:r>
      <w:r w:rsidR="006753AA" w:rsidRPr="00845D32">
        <w:rPr>
          <w:rFonts w:ascii="Arial" w:eastAsia="Times New Roman" w:hAnsi="Arial" w:cs="Arial"/>
          <w:sz w:val="24"/>
          <w:szCs w:val="24"/>
        </w:rPr>
        <w:t>και</w:t>
      </w:r>
      <w:r w:rsidRPr="00845D32">
        <w:rPr>
          <w:rFonts w:ascii="Arial" w:eastAsia="Times New Roman" w:hAnsi="Arial" w:cs="Arial"/>
          <w:sz w:val="24"/>
          <w:szCs w:val="24"/>
        </w:rPr>
        <w:t xml:space="preserve"> τη Δευτέρα 20/12/2021 σύμφωνα με τα προβλεπόμενα στο </w:t>
      </w:r>
      <w:r w:rsidR="6021409A" w:rsidRPr="00845D32">
        <w:rPr>
          <w:rFonts w:ascii="Arial" w:eastAsia="Times New Roman" w:hAnsi="Arial" w:cs="Arial"/>
          <w:sz w:val="24"/>
          <w:szCs w:val="24"/>
        </w:rPr>
        <w:t xml:space="preserve">ΦΕΚ 3185/16.12.2013 </w:t>
      </w:r>
      <w:r w:rsidR="006262D2" w:rsidRPr="00845D32">
        <w:rPr>
          <w:rFonts w:ascii="Arial" w:eastAsia="Times New Roman" w:hAnsi="Arial" w:cs="Arial"/>
          <w:sz w:val="24"/>
          <w:szCs w:val="24"/>
        </w:rPr>
        <w:t>«</w:t>
      </w:r>
      <w:r w:rsidR="6021409A" w:rsidRPr="00845D32">
        <w:rPr>
          <w:rFonts w:ascii="Arial" w:eastAsia="Times New Roman" w:hAnsi="Arial" w:cs="Arial"/>
          <w:sz w:val="24"/>
          <w:szCs w:val="24"/>
        </w:rPr>
        <w:t>Διαδικασία κατάταξης πτυχιούχων Τριτοβάθμιας Εκπαίδευσης</w:t>
      </w:r>
      <w:r w:rsidR="006262D2" w:rsidRPr="00845D32">
        <w:rPr>
          <w:rFonts w:ascii="Arial" w:eastAsia="Times New Roman" w:hAnsi="Arial" w:cs="Arial"/>
          <w:sz w:val="24"/>
          <w:szCs w:val="24"/>
        </w:rPr>
        <w:t>».</w:t>
      </w:r>
    </w:p>
    <w:p w14:paraId="46010B4A" w14:textId="35EFE15E" w:rsidR="332FCFBB" w:rsidRPr="00845D32" w:rsidRDefault="00AD38C7" w:rsidP="00091AB5">
      <w:pPr>
        <w:jc w:val="both"/>
        <w:rPr>
          <w:rFonts w:ascii="Arial" w:eastAsia="Times New Roman" w:hAnsi="Arial" w:cs="Arial"/>
          <w:sz w:val="24"/>
          <w:szCs w:val="24"/>
        </w:rPr>
      </w:pPr>
      <w:r w:rsidRPr="00845D32">
        <w:rPr>
          <w:rFonts w:ascii="Arial" w:eastAsia="Times New Roman" w:hAnsi="Arial" w:cs="Arial"/>
          <w:sz w:val="24"/>
          <w:szCs w:val="24"/>
        </w:rPr>
        <w:t>Πρόγραμμα εξετάσεων</w:t>
      </w:r>
    </w:p>
    <w:tbl>
      <w:tblPr>
        <w:tblStyle w:val="a3"/>
        <w:tblW w:w="0" w:type="auto"/>
        <w:tblLook w:val="04A0" w:firstRow="1" w:lastRow="0" w:firstColumn="1" w:lastColumn="0" w:noHBand="0" w:noVBand="1"/>
      </w:tblPr>
      <w:tblGrid>
        <w:gridCol w:w="2254"/>
        <w:gridCol w:w="2254"/>
        <w:gridCol w:w="2254"/>
        <w:gridCol w:w="2254"/>
      </w:tblGrid>
      <w:tr w:rsidR="00AD38C7" w:rsidRPr="00845D32" w14:paraId="44337DDE" w14:textId="77777777" w:rsidTr="00376DEE">
        <w:tc>
          <w:tcPr>
            <w:tcW w:w="2254" w:type="dxa"/>
          </w:tcPr>
          <w:p w14:paraId="6D6AB540" w14:textId="77777777" w:rsidR="00AD38C7" w:rsidRPr="00845D32" w:rsidRDefault="00AD38C7" w:rsidP="00376DEE">
            <w:pPr>
              <w:jc w:val="center"/>
              <w:rPr>
                <w:rFonts w:ascii="Arial" w:eastAsia="Times New Roman" w:hAnsi="Arial" w:cs="Arial"/>
                <w:b/>
                <w:bCs/>
                <w:sz w:val="24"/>
                <w:szCs w:val="24"/>
              </w:rPr>
            </w:pPr>
            <w:r w:rsidRPr="00845D32">
              <w:rPr>
                <w:rFonts w:ascii="Arial" w:eastAsia="Times New Roman" w:hAnsi="Arial" w:cs="Arial"/>
                <w:b/>
                <w:bCs/>
                <w:sz w:val="24"/>
                <w:szCs w:val="24"/>
              </w:rPr>
              <w:t>ΜΑΘΗΜΑ</w:t>
            </w:r>
          </w:p>
        </w:tc>
        <w:tc>
          <w:tcPr>
            <w:tcW w:w="2254" w:type="dxa"/>
          </w:tcPr>
          <w:p w14:paraId="31B84E30" w14:textId="77777777" w:rsidR="00AD38C7" w:rsidRPr="00845D32" w:rsidRDefault="00AD38C7" w:rsidP="00376DEE">
            <w:pPr>
              <w:jc w:val="center"/>
              <w:rPr>
                <w:rFonts w:ascii="Arial" w:eastAsia="Times New Roman" w:hAnsi="Arial" w:cs="Arial"/>
                <w:b/>
                <w:bCs/>
                <w:sz w:val="24"/>
                <w:szCs w:val="24"/>
              </w:rPr>
            </w:pPr>
            <w:r w:rsidRPr="00845D32">
              <w:rPr>
                <w:rFonts w:ascii="Arial" w:eastAsia="Times New Roman" w:hAnsi="Arial" w:cs="Arial"/>
                <w:b/>
                <w:bCs/>
                <w:sz w:val="24"/>
                <w:szCs w:val="24"/>
              </w:rPr>
              <w:t>ΗΜΕΡΑ</w:t>
            </w:r>
          </w:p>
        </w:tc>
        <w:tc>
          <w:tcPr>
            <w:tcW w:w="2254" w:type="dxa"/>
          </w:tcPr>
          <w:p w14:paraId="069C5DAF" w14:textId="77777777" w:rsidR="00AD38C7" w:rsidRPr="00845D32" w:rsidRDefault="00AD38C7" w:rsidP="00376DEE">
            <w:pPr>
              <w:jc w:val="center"/>
              <w:rPr>
                <w:rFonts w:ascii="Arial" w:eastAsia="Times New Roman" w:hAnsi="Arial" w:cs="Arial"/>
                <w:b/>
                <w:bCs/>
                <w:sz w:val="24"/>
                <w:szCs w:val="24"/>
              </w:rPr>
            </w:pPr>
            <w:r w:rsidRPr="00845D32">
              <w:rPr>
                <w:rFonts w:ascii="Arial" w:eastAsia="Times New Roman" w:hAnsi="Arial" w:cs="Arial"/>
                <w:b/>
                <w:bCs/>
                <w:sz w:val="24"/>
                <w:szCs w:val="24"/>
              </w:rPr>
              <w:t>ΩΡΑ</w:t>
            </w:r>
          </w:p>
        </w:tc>
        <w:tc>
          <w:tcPr>
            <w:tcW w:w="2254" w:type="dxa"/>
          </w:tcPr>
          <w:p w14:paraId="37C2B8AC" w14:textId="77777777" w:rsidR="00AD38C7" w:rsidRPr="00845D32" w:rsidRDefault="00AD38C7" w:rsidP="00376DEE">
            <w:pPr>
              <w:jc w:val="center"/>
              <w:rPr>
                <w:rFonts w:ascii="Arial" w:eastAsia="Times New Roman" w:hAnsi="Arial" w:cs="Arial"/>
                <w:b/>
                <w:bCs/>
                <w:sz w:val="24"/>
                <w:szCs w:val="24"/>
              </w:rPr>
            </w:pPr>
            <w:r w:rsidRPr="00845D32">
              <w:rPr>
                <w:rFonts w:ascii="Arial" w:eastAsia="Times New Roman" w:hAnsi="Arial" w:cs="Arial"/>
                <w:b/>
                <w:bCs/>
                <w:sz w:val="24"/>
                <w:szCs w:val="24"/>
              </w:rPr>
              <w:t>ΑΜΦΙΘΕΑΤΡΟ</w:t>
            </w:r>
          </w:p>
        </w:tc>
      </w:tr>
      <w:tr w:rsidR="00AD38C7" w:rsidRPr="00845D32" w14:paraId="61BBC3C7" w14:textId="77777777" w:rsidTr="00376DEE">
        <w:trPr>
          <w:trHeight w:val="992"/>
        </w:trPr>
        <w:tc>
          <w:tcPr>
            <w:tcW w:w="2254" w:type="dxa"/>
          </w:tcPr>
          <w:p w14:paraId="06709042" w14:textId="77777777" w:rsidR="00AD38C7" w:rsidRPr="00845D32" w:rsidRDefault="00AD38C7" w:rsidP="00376DEE">
            <w:pPr>
              <w:jc w:val="center"/>
              <w:rPr>
                <w:rFonts w:ascii="Arial" w:eastAsia="Times New Roman" w:hAnsi="Arial" w:cs="Arial"/>
                <w:sz w:val="24"/>
                <w:szCs w:val="24"/>
              </w:rPr>
            </w:pPr>
            <w:r w:rsidRPr="00845D32">
              <w:rPr>
                <w:rFonts w:ascii="Arial" w:eastAsia="Times New Roman" w:hAnsi="Arial" w:cs="Arial"/>
                <w:sz w:val="24"/>
                <w:szCs w:val="24"/>
              </w:rPr>
              <w:t>Εισαγωγή στην Παιδαγωγική</w:t>
            </w:r>
          </w:p>
        </w:tc>
        <w:tc>
          <w:tcPr>
            <w:tcW w:w="2254" w:type="dxa"/>
          </w:tcPr>
          <w:p w14:paraId="275AE8F4" w14:textId="77777777" w:rsidR="00AD38C7" w:rsidRPr="00845D32" w:rsidRDefault="00AD38C7" w:rsidP="00376DEE">
            <w:pPr>
              <w:jc w:val="center"/>
              <w:rPr>
                <w:rFonts w:ascii="Arial" w:eastAsia="Times New Roman" w:hAnsi="Arial" w:cs="Arial"/>
                <w:sz w:val="24"/>
                <w:szCs w:val="24"/>
              </w:rPr>
            </w:pPr>
            <w:r w:rsidRPr="00845D32">
              <w:rPr>
                <w:rFonts w:ascii="Arial" w:eastAsia="Times New Roman" w:hAnsi="Arial" w:cs="Arial"/>
                <w:sz w:val="24"/>
                <w:szCs w:val="24"/>
              </w:rPr>
              <w:t>Δευτέρα</w:t>
            </w:r>
          </w:p>
          <w:p w14:paraId="65A79C39" w14:textId="77777777" w:rsidR="00AD38C7" w:rsidRPr="00845D32" w:rsidRDefault="00AD38C7" w:rsidP="00376DEE">
            <w:pPr>
              <w:jc w:val="center"/>
              <w:rPr>
                <w:rFonts w:ascii="Arial" w:eastAsia="Times New Roman" w:hAnsi="Arial" w:cs="Arial"/>
                <w:sz w:val="24"/>
                <w:szCs w:val="24"/>
              </w:rPr>
            </w:pPr>
            <w:r w:rsidRPr="00845D32">
              <w:rPr>
                <w:rFonts w:ascii="Arial" w:eastAsia="Times New Roman" w:hAnsi="Arial" w:cs="Arial"/>
                <w:sz w:val="24"/>
                <w:szCs w:val="24"/>
              </w:rPr>
              <w:t>13-12-2021</w:t>
            </w:r>
          </w:p>
        </w:tc>
        <w:tc>
          <w:tcPr>
            <w:tcW w:w="2254" w:type="dxa"/>
          </w:tcPr>
          <w:p w14:paraId="6A2130C3" w14:textId="77777777" w:rsidR="00AD38C7" w:rsidRPr="00845D32" w:rsidRDefault="00AD38C7" w:rsidP="00376DEE">
            <w:pPr>
              <w:jc w:val="center"/>
              <w:rPr>
                <w:rFonts w:ascii="Arial" w:eastAsia="Times New Roman" w:hAnsi="Arial" w:cs="Arial"/>
                <w:sz w:val="24"/>
                <w:szCs w:val="24"/>
              </w:rPr>
            </w:pPr>
            <w:r w:rsidRPr="00845D32">
              <w:rPr>
                <w:rFonts w:ascii="Arial" w:eastAsia="Times New Roman" w:hAnsi="Arial" w:cs="Arial"/>
                <w:sz w:val="24"/>
                <w:szCs w:val="24"/>
              </w:rPr>
              <w:t>09.00-12.00</w:t>
            </w:r>
          </w:p>
        </w:tc>
        <w:tc>
          <w:tcPr>
            <w:tcW w:w="2254" w:type="dxa"/>
          </w:tcPr>
          <w:p w14:paraId="1658A4ED" w14:textId="77777777" w:rsidR="00AD38C7" w:rsidRPr="00845D32" w:rsidRDefault="00AD38C7" w:rsidP="00376DEE">
            <w:pPr>
              <w:jc w:val="center"/>
              <w:rPr>
                <w:rFonts w:ascii="Arial" w:eastAsia="Times New Roman" w:hAnsi="Arial" w:cs="Arial"/>
                <w:sz w:val="24"/>
                <w:szCs w:val="24"/>
              </w:rPr>
            </w:pPr>
            <w:r w:rsidRPr="00845D32">
              <w:rPr>
                <w:rFonts w:ascii="Arial" w:eastAsia="Times New Roman" w:hAnsi="Arial" w:cs="Arial"/>
                <w:sz w:val="24"/>
                <w:szCs w:val="24"/>
              </w:rPr>
              <w:t>827</w:t>
            </w:r>
          </w:p>
        </w:tc>
      </w:tr>
      <w:tr w:rsidR="00AD38C7" w:rsidRPr="00845D32" w14:paraId="36CE99BE" w14:textId="77777777" w:rsidTr="00376DEE">
        <w:trPr>
          <w:trHeight w:val="978"/>
        </w:trPr>
        <w:tc>
          <w:tcPr>
            <w:tcW w:w="2254" w:type="dxa"/>
          </w:tcPr>
          <w:p w14:paraId="7B52A585" w14:textId="77777777" w:rsidR="00AD38C7" w:rsidRPr="00845D32" w:rsidRDefault="00AD38C7" w:rsidP="00376DEE">
            <w:pPr>
              <w:jc w:val="center"/>
              <w:rPr>
                <w:rFonts w:ascii="Arial" w:eastAsia="Times New Roman" w:hAnsi="Arial" w:cs="Arial"/>
                <w:sz w:val="24"/>
                <w:szCs w:val="24"/>
              </w:rPr>
            </w:pPr>
            <w:r w:rsidRPr="00845D32">
              <w:rPr>
                <w:rFonts w:ascii="Arial" w:eastAsia="Times New Roman" w:hAnsi="Arial" w:cs="Arial"/>
                <w:sz w:val="24"/>
                <w:szCs w:val="24"/>
              </w:rPr>
              <w:t>Ιστορία της Εκπαίδευσης</w:t>
            </w:r>
          </w:p>
        </w:tc>
        <w:tc>
          <w:tcPr>
            <w:tcW w:w="2254" w:type="dxa"/>
          </w:tcPr>
          <w:p w14:paraId="2CA4E5AA" w14:textId="77777777" w:rsidR="00AD38C7" w:rsidRPr="00845D32" w:rsidRDefault="00AD38C7" w:rsidP="00376DEE">
            <w:pPr>
              <w:jc w:val="center"/>
              <w:rPr>
                <w:rFonts w:ascii="Arial" w:eastAsia="Times New Roman" w:hAnsi="Arial" w:cs="Arial"/>
                <w:sz w:val="24"/>
                <w:szCs w:val="24"/>
              </w:rPr>
            </w:pPr>
            <w:r w:rsidRPr="00845D32">
              <w:rPr>
                <w:rFonts w:ascii="Arial" w:eastAsia="Times New Roman" w:hAnsi="Arial" w:cs="Arial"/>
                <w:sz w:val="24"/>
                <w:szCs w:val="24"/>
              </w:rPr>
              <w:t>Παρασκευή</w:t>
            </w:r>
          </w:p>
          <w:p w14:paraId="4D0B7875" w14:textId="77777777" w:rsidR="00AD38C7" w:rsidRPr="00845D32" w:rsidRDefault="00AD38C7" w:rsidP="00376DEE">
            <w:pPr>
              <w:jc w:val="center"/>
              <w:rPr>
                <w:rFonts w:ascii="Arial" w:eastAsia="Times New Roman" w:hAnsi="Arial" w:cs="Arial"/>
                <w:sz w:val="24"/>
                <w:szCs w:val="24"/>
              </w:rPr>
            </w:pPr>
            <w:r w:rsidRPr="00845D32">
              <w:rPr>
                <w:rFonts w:ascii="Arial" w:eastAsia="Times New Roman" w:hAnsi="Arial" w:cs="Arial"/>
                <w:sz w:val="24"/>
                <w:szCs w:val="24"/>
              </w:rPr>
              <w:t>17-12-2021</w:t>
            </w:r>
          </w:p>
        </w:tc>
        <w:tc>
          <w:tcPr>
            <w:tcW w:w="2254" w:type="dxa"/>
          </w:tcPr>
          <w:p w14:paraId="4C190834" w14:textId="77777777" w:rsidR="00AD38C7" w:rsidRPr="00845D32" w:rsidRDefault="00AD38C7" w:rsidP="00376DEE">
            <w:pPr>
              <w:jc w:val="center"/>
              <w:rPr>
                <w:rFonts w:ascii="Arial" w:eastAsia="Times New Roman" w:hAnsi="Arial" w:cs="Arial"/>
                <w:sz w:val="24"/>
                <w:szCs w:val="24"/>
              </w:rPr>
            </w:pPr>
            <w:r w:rsidRPr="00845D32">
              <w:rPr>
                <w:rFonts w:ascii="Arial" w:eastAsia="Times New Roman" w:hAnsi="Arial" w:cs="Arial"/>
                <w:sz w:val="24"/>
                <w:szCs w:val="24"/>
              </w:rPr>
              <w:t>09.00-12.00</w:t>
            </w:r>
          </w:p>
        </w:tc>
        <w:tc>
          <w:tcPr>
            <w:tcW w:w="2254" w:type="dxa"/>
          </w:tcPr>
          <w:p w14:paraId="775C9BB6" w14:textId="77777777" w:rsidR="00AD38C7" w:rsidRPr="00845D32" w:rsidRDefault="00AD38C7" w:rsidP="00376DEE">
            <w:pPr>
              <w:jc w:val="center"/>
              <w:rPr>
                <w:rFonts w:ascii="Arial" w:eastAsia="Times New Roman" w:hAnsi="Arial" w:cs="Arial"/>
                <w:sz w:val="24"/>
                <w:szCs w:val="24"/>
              </w:rPr>
            </w:pPr>
            <w:r w:rsidRPr="00845D32">
              <w:rPr>
                <w:rFonts w:ascii="Arial" w:eastAsia="Times New Roman" w:hAnsi="Arial" w:cs="Arial"/>
                <w:sz w:val="24"/>
                <w:szCs w:val="24"/>
              </w:rPr>
              <w:t>823</w:t>
            </w:r>
          </w:p>
        </w:tc>
      </w:tr>
      <w:tr w:rsidR="00AD38C7" w:rsidRPr="00845D32" w14:paraId="39810C2E" w14:textId="77777777" w:rsidTr="00376DEE">
        <w:tc>
          <w:tcPr>
            <w:tcW w:w="2254" w:type="dxa"/>
          </w:tcPr>
          <w:p w14:paraId="2EECD4FB" w14:textId="77777777" w:rsidR="00AD38C7" w:rsidRPr="00845D32" w:rsidRDefault="00AD38C7" w:rsidP="00376DEE">
            <w:pPr>
              <w:jc w:val="center"/>
              <w:rPr>
                <w:rFonts w:ascii="Arial" w:eastAsia="Times New Roman" w:hAnsi="Arial" w:cs="Arial"/>
                <w:sz w:val="24"/>
                <w:szCs w:val="24"/>
              </w:rPr>
            </w:pPr>
            <w:r w:rsidRPr="00845D32">
              <w:rPr>
                <w:rFonts w:ascii="Arial" w:eastAsia="Times New Roman" w:hAnsi="Arial" w:cs="Arial"/>
                <w:sz w:val="24"/>
                <w:szCs w:val="24"/>
              </w:rPr>
              <w:t>Θεωρία και Μεθοδολογία της Διδασκαλίας</w:t>
            </w:r>
          </w:p>
        </w:tc>
        <w:tc>
          <w:tcPr>
            <w:tcW w:w="2254" w:type="dxa"/>
          </w:tcPr>
          <w:p w14:paraId="4EB37B8C" w14:textId="77777777" w:rsidR="00AD38C7" w:rsidRPr="00845D32" w:rsidRDefault="00AD38C7" w:rsidP="00376DEE">
            <w:pPr>
              <w:jc w:val="center"/>
              <w:rPr>
                <w:rFonts w:ascii="Arial" w:eastAsia="Times New Roman" w:hAnsi="Arial" w:cs="Arial"/>
                <w:sz w:val="24"/>
                <w:szCs w:val="24"/>
              </w:rPr>
            </w:pPr>
            <w:r w:rsidRPr="00845D32">
              <w:rPr>
                <w:rFonts w:ascii="Arial" w:eastAsia="Times New Roman" w:hAnsi="Arial" w:cs="Arial"/>
                <w:sz w:val="24"/>
                <w:szCs w:val="24"/>
              </w:rPr>
              <w:t>Δευτέρα</w:t>
            </w:r>
          </w:p>
          <w:p w14:paraId="569785F2" w14:textId="77777777" w:rsidR="00AD38C7" w:rsidRPr="00845D32" w:rsidRDefault="00AD38C7" w:rsidP="00376DEE">
            <w:pPr>
              <w:jc w:val="center"/>
              <w:rPr>
                <w:rFonts w:ascii="Arial" w:eastAsia="Times New Roman" w:hAnsi="Arial" w:cs="Arial"/>
                <w:sz w:val="24"/>
                <w:szCs w:val="24"/>
              </w:rPr>
            </w:pPr>
            <w:r w:rsidRPr="00845D32">
              <w:rPr>
                <w:rFonts w:ascii="Arial" w:eastAsia="Times New Roman" w:hAnsi="Arial" w:cs="Arial"/>
                <w:sz w:val="24"/>
                <w:szCs w:val="24"/>
              </w:rPr>
              <w:t>20-12-2021</w:t>
            </w:r>
          </w:p>
        </w:tc>
        <w:tc>
          <w:tcPr>
            <w:tcW w:w="2254" w:type="dxa"/>
          </w:tcPr>
          <w:p w14:paraId="0DFA77D3" w14:textId="77777777" w:rsidR="00AD38C7" w:rsidRPr="00845D32" w:rsidRDefault="00AD38C7" w:rsidP="00376DEE">
            <w:pPr>
              <w:jc w:val="center"/>
              <w:rPr>
                <w:rFonts w:ascii="Arial" w:eastAsia="Times New Roman" w:hAnsi="Arial" w:cs="Arial"/>
                <w:sz w:val="24"/>
                <w:szCs w:val="24"/>
              </w:rPr>
            </w:pPr>
            <w:r w:rsidRPr="00845D32">
              <w:rPr>
                <w:rFonts w:ascii="Arial" w:eastAsia="Times New Roman" w:hAnsi="Arial" w:cs="Arial"/>
                <w:sz w:val="24"/>
                <w:szCs w:val="24"/>
              </w:rPr>
              <w:t>09.00-12.00</w:t>
            </w:r>
          </w:p>
        </w:tc>
        <w:tc>
          <w:tcPr>
            <w:tcW w:w="2254" w:type="dxa"/>
          </w:tcPr>
          <w:p w14:paraId="5CD38423" w14:textId="77777777" w:rsidR="00AD38C7" w:rsidRPr="00845D32" w:rsidRDefault="00AD38C7" w:rsidP="00376DEE">
            <w:pPr>
              <w:jc w:val="center"/>
              <w:rPr>
                <w:rFonts w:ascii="Arial" w:eastAsia="Times New Roman" w:hAnsi="Arial" w:cs="Arial"/>
                <w:sz w:val="24"/>
                <w:szCs w:val="24"/>
              </w:rPr>
            </w:pPr>
            <w:r w:rsidRPr="00845D32">
              <w:rPr>
                <w:rFonts w:ascii="Arial" w:eastAsia="Times New Roman" w:hAnsi="Arial" w:cs="Arial"/>
                <w:sz w:val="24"/>
                <w:szCs w:val="24"/>
              </w:rPr>
              <w:t>827</w:t>
            </w:r>
          </w:p>
        </w:tc>
      </w:tr>
    </w:tbl>
    <w:p w14:paraId="585C7112" w14:textId="77777777" w:rsidR="00AD38C7" w:rsidRPr="00845D32" w:rsidRDefault="00AD38C7" w:rsidP="00091AB5">
      <w:pPr>
        <w:jc w:val="both"/>
        <w:rPr>
          <w:rFonts w:ascii="Arial" w:eastAsia="Times New Roman" w:hAnsi="Arial" w:cs="Arial"/>
          <w:sz w:val="24"/>
          <w:szCs w:val="24"/>
        </w:rPr>
      </w:pPr>
    </w:p>
    <w:p w14:paraId="48250009" w14:textId="77777777" w:rsidR="003A2578" w:rsidRPr="00845D32" w:rsidRDefault="003A2578" w:rsidP="00091AB5">
      <w:pPr>
        <w:jc w:val="both"/>
        <w:rPr>
          <w:rFonts w:ascii="Arial" w:eastAsia="Times New Roman" w:hAnsi="Arial" w:cs="Arial"/>
          <w:sz w:val="24"/>
          <w:szCs w:val="24"/>
        </w:rPr>
      </w:pPr>
    </w:p>
    <w:p w14:paraId="6204FCAF" w14:textId="1FD79679" w:rsidR="6021409A" w:rsidRPr="00845D32" w:rsidRDefault="6021409A" w:rsidP="00091AB5">
      <w:pPr>
        <w:jc w:val="both"/>
        <w:rPr>
          <w:rFonts w:ascii="Arial" w:eastAsia="Times New Roman" w:hAnsi="Arial" w:cs="Arial"/>
          <w:b/>
          <w:bCs/>
          <w:sz w:val="24"/>
          <w:szCs w:val="24"/>
        </w:rPr>
      </w:pPr>
      <w:r w:rsidRPr="00845D32">
        <w:rPr>
          <w:rFonts w:ascii="Arial" w:eastAsia="Times New Roman" w:hAnsi="Arial" w:cs="Arial"/>
          <w:b/>
          <w:bCs/>
          <w:sz w:val="24"/>
          <w:szCs w:val="24"/>
        </w:rPr>
        <w:t>ΔΙΕΥΚΡΙΝΙΣΕΙΣ ΓΙΑ ΤΙΣ ΚΑΤΑΤΑΚΤ</w:t>
      </w:r>
      <w:r w:rsidR="00C464B1">
        <w:rPr>
          <w:rFonts w:ascii="Arial" w:eastAsia="Times New Roman" w:hAnsi="Arial" w:cs="Arial"/>
          <w:b/>
          <w:bCs/>
          <w:sz w:val="24"/>
          <w:szCs w:val="24"/>
        </w:rPr>
        <w:t>Η</w:t>
      </w:r>
      <w:r w:rsidRPr="00845D32">
        <w:rPr>
          <w:rFonts w:ascii="Arial" w:eastAsia="Times New Roman" w:hAnsi="Arial" w:cs="Arial"/>
          <w:b/>
          <w:bCs/>
          <w:sz w:val="24"/>
          <w:szCs w:val="24"/>
        </w:rPr>
        <w:t>ΡΙΕΣ ΕΞΕΤΑΣΕΙΣ</w:t>
      </w:r>
    </w:p>
    <w:p w14:paraId="534AA227" w14:textId="0519684B" w:rsidR="6021409A" w:rsidRPr="00845D32" w:rsidRDefault="6021409A" w:rsidP="00091AB5">
      <w:pPr>
        <w:jc w:val="both"/>
        <w:rPr>
          <w:rFonts w:ascii="Arial" w:eastAsia="Times New Roman" w:hAnsi="Arial" w:cs="Arial"/>
          <w:sz w:val="24"/>
          <w:szCs w:val="24"/>
        </w:rPr>
      </w:pPr>
      <w:r w:rsidRPr="00845D32">
        <w:rPr>
          <w:rFonts w:ascii="Arial" w:eastAsia="Times New Roman" w:hAnsi="Arial" w:cs="Arial"/>
          <w:sz w:val="24"/>
          <w:szCs w:val="24"/>
        </w:rPr>
        <w:t xml:space="preserve">Δικαίωμα συμμετοχής στις εξετάσεις έχουν </w:t>
      </w:r>
      <w:r w:rsidR="625D7445" w:rsidRPr="00845D32">
        <w:rPr>
          <w:rFonts w:ascii="Arial" w:eastAsia="Times New Roman" w:hAnsi="Arial" w:cs="Arial"/>
          <w:sz w:val="24"/>
          <w:szCs w:val="24"/>
        </w:rPr>
        <w:t>όσοι υπέβαλαν αίτηση με τα απαιτούμενα δικαιολογητικά κατά την τεθείσα προθεσμία (1-15/11/2021) σύμφωνα με την υπό στοιχεία Φ1/192329/Β3/13-12-2013</w:t>
      </w:r>
      <w:r w:rsidR="41AFE6DE" w:rsidRPr="00845D32">
        <w:rPr>
          <w:rFonts w:ascii="Arial" w:eastAsia="Times New Roman" w:hAnsi="Arial" w:cs="Arial"/>
          <w:sz w:val="24"/>
          <w:szCs w:val="24"/>
        </w:rPr>
        <w:t xml:space="preserve"> υπουργική απόφαση.</w:t>
      </w:r>
    </w:p>
    <w:p w14:paraId="567DB8B9" w14:textId="3AC2B833" w:rsidR="41AFE6DE" w:rsidRPr="00845D32" w:rsidRDefault="41AFE6DE" w:rsidP="00091AB5">
      <w:pPr>
        <w:jc w:val="both"/>
        <w:rPr>
          <w:rFonts w:ascii="Arial" w:eastAsia="Times New Roman" w:hAnsi="Arial" w:cs="Arial"/>
          <w:sz w:val="24"/>
          <w:szCs w:val="24"/>
        </w:rPr>
      </w:pPr>
      <w:r w:rsidRPr="00845D32">
        <w:rPr>
          <w:rFonts w:ascii="Arial" w:eastAsia="Times New Roman" w:hAnsi="Arial" w:cs="Arial"/>
          <w:sz w:val="24"/>
          <w:szCs w:val="24"/>
        </w:rPr>
        <w:t>Ο μέγιστος χρόνος εξέτασης, ανά μάθημα, ορίζεται σε δύο (2) ώρες. Κατά την πρώτη ημέρα των εξετάσεων οι υποψήφιοι υποχρεούνται να βρίσκονται στον χώρο των εξετάσεων μία (1) ώρα νωρίτερα. Τις υπόλοιπες ημέρες, υποχρεούνται να προσέρχονται μισή ώρα (</w:t>
      </w:r>
      <w:r w:rsidR="4ABE79C5" w:rsidRPr="00845D32">
        <w:rPr>
          <w:rFonts w:ascii="Arial" w:eastAsia="Times New Roman" w:hAnsi="Arial" w:cs="Arial"/>
          <w:sz w:val="24"/>
          <w:szCs w:val="24"/>
        </w:rPr>
        <w:t>30) λεπτά νωρίτερα και να έχουν μαζί τους αστυνομική ταυτότητα ή άλλο επίσημο έγγραφο πιστοποίησης της ταυτότητάς τους.</w:t>
      </w:r>
    </w:p>
    <w:p w14:paraId="18CD6C91" w14:textId="7905658E" w:rsidR="3EF9B141" w:rsidRPr="00C464B1" w:rsidRDefault="3EF9B141" w:rsidP="00091AB5">
      <w:pPr>
        <w:jc w:val="both"/>
        <w:rPr>
          <w:rFonts w:ascii="Arial" w:eastAsia="Times New Roman" w:hAnsi="Arial" w:cs="Arial"/>
          <w:sz w:val="24"/>
          <w:szCs w:val="24"/>
        </w:rPr>
      </w:pPr>
      <w:r w:rsidRPr="00845D32">
        <w:rPr>
          <w:rFonts w:ascii="Arial" w:eastAsia="Times New Roman" w:hAnsi="Arial" w:cs="Arial"/>
          <w:sz w:val="24"/>
          <w:szCs w:val="24"/>
        </w:rPr>
        <w:t>Επισημαίνεται  ότι η είσοδος στις εξετάσεις επιτρέπεται μόνο με την επίδειξη</w:t>
      </w:r>
      <w:r w:rsidR="00CAC518" w:rsidRPr="00845D32">
        <w:rPr>
          <w:rFonts w:ascii="Arial" w:eastAsia="Times New Roman" w:hAnsi="Arial" w:cs="Arial"/>
          <w:sz w:val="24"/>
          <w:szCs w:val="24"/>
        </w:rPr>
        <w:t xml:space="preserve"> πιστοποιητικού εμβολιασμού ή </w:t>
      </w:r>
      <w:proofErr w:type="spellStart"/>
      <w:r w:rsidR="00CAC518" w:rsidRPr="00845D32">
        <w:rPr>
          <w:rFonts w:ascii="Arial" w:eastAsia="Times New Roman" w:hAnsi="Arial" w:cs="Arial"/>
          <w:sz w:val="24"/>
          <w:szCs w:val="24"/>
        </w:rPr>
        <w:t>νόσησης</w:t>
      </w:r>
      <w:proofErr w:type="spellEnd"/>
      <w:r w:rsidR="00CAC518" w:rsidRPr="00845D32">
        <w:rPr>
          <w:rFonts w:ascii="Arial" w:eastAsia="Times New Roman" w:hAnsi="Arial" w:cs="Arial"/>
          <w:sz w:val="24"/>
          <w:szCs w:val="24"/>
        </w:rPr>
        <w:t xml:space="preserve"> ή</w:t>
      </w:r>
      <w:r w:rsidR="5CF1090B" w:rsidRPr="00845D32">
        <w:rPr>
          <w:rFonts w:ascii="Arial" w:eastAsia="Times New Roman" w:hAnsi="Arial" w:cs="Arial"/>
          <w:sz w:val="24"/>
          <w:szCs w:val="24"/>
        </w:rPr>
        <w:t xml:space="preserve"> αρνητικού διαγνωστικού τεστ (</w:t>
      </w:r>
      <w:proofErr w:type="spellStart"/>
      <w:r w:rsidR="5CF1090B" w:rsidRPr="00845D32">
        <w:rPr>
          <w:rFonts w:ascii="Arial" w:eastAsia="Times New Roman" w:hAnsi="Arial" w:cs="Arial"/>
          <w:sz w:val="24"/>
          <w:szCs w:val="24"/>
        </w:rPr>
        <w:t>rapid</w:t>
      </w:r>
      <w:proofErr w:type="spellEnd"/>
      <w:r w:rsidR="5CF1090B" w:rsidRPr="00845D32">
        <w:rPr>
          <w:rFonts w:ascii="Arial" w:eastAsia="Times New Roman" w:hAnsi="Arial" w:cs="Arial"/>
          <w:sz w:val="24"/>
          <w:szCs w:val="24"/>
        </w:rPr>
        <w:t xml:space="preserve"> 48 ωρών ή PCR 72 ωρών</w:t>
      </w:r>
      <w:r w:rsidR="45377906" w:rsidRPr="00845D32">
        <w:rPr>
          <w:rFonts w:ascii="Arial" w:eastAsia="Times New Roman" w:hAnsi="Arial" w:cs="Arial"/>
          <w:sz w:val="24"/>
          <w:szCs w:val="24"/>
        </w:rPr>
        <w:t xml:space="preserve"> πριν την εξέταση)</w:t>
      </w:r>
      <w:r w:rsidR="390913E5" w:rsidRPr="00845D32">
        <w:rPr>
          <w:rFonts w:ascii="Arial" w:eastAsia="Times New Roman" w:hAnsi="Arial" w:cs="Arial"/>
          <w:sz w:val="24"/>
          <w:szCs w:val="24"/>
        </w:rPr>
        <w:t>.</w:t>
      </w:r>
    </w:p>
    <w:sectPr w:rsidR="3EF9B141" w:rsidRPr="00C464B1">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ED113B8"/>
    <w:rsid w:val="00091AB5"/>
    <w:rsid w:val="00096D2F"/>
    <w:rsid w:val="00225709"/>
    <w:rsid w:val="00315A31"/>
    <w:rsid w:val="003A2578"/>
    <w:rsid w:val="00472AB6"/>
    <w:rsid w:val="004B4FC2"/>
    <w:rsid w:val="00504AB5"/>
    <w:rsid w:val="006262D2"/>
    <w:rsid w:val="00626F25"/>
    <w:rsid w:val="00632766"/>
    <w:rsid w:val="006753AA"/>
    <w:rsid w:val="00754FF8"/>
    <w:rsid w:val="00845D32"/>
    <w:rsid w:val="008D25AE"/>
    <w:rsid w:val="00AD38C7"/>
    <w:rsid w:val="00C464B1"/>
    <w:rsid w:val="00CAC518"/>
    <w:rsid w:val="00FF2F63"/>
    <w:rsid w:val="03A6ACA2"/>
    <w:rsid w:val="08BDE5C4"/>
    <w:rsid w:val="093BF5A0"/>
    <w:rsid w:val="1392D2DA"/>
    <w:rsid w:val="1F432790"/>
    <w:rsid w:val="2CA765DA"/>
    <w:rsid w:val="2E2A7380"/>
    <w:rsid w:val="2E43363B"/>
    <w:rsid w:val="2ED113B8"/>
    <w:rsid w:val="332FCFBB"/>
    <w:rsid w:val="34B277BF"/>
    <w:rsid w:val="390913E5"/>
    <w:rsid w:val="3985E8E2"/>
    <w:rsid w:val="3EF9B141"/>
    <w:rsid w:val="3F4D1CF8"/>
    <w:rsid w:val="41AFE6DE"/>
    <w:rsid w:val="43EEA303"/>
    <w:rsid w:val="45377906"/>
    <w:rsid w:val="480829D1"/>
    <w:rsid w:val="4ABE79C5"/>
    <w:rsid w:val="4CDB9AF4"/>
    <w:rsid w:val="517D20FF"/>
    <w:rsid w:val="5B262E54"/>
    <w:rsid w:val="5CF1090B"/>
    <w:rsid w:val="5D1C5E60"/>
    <w:rsid w:val="5DB39699"/>
    <w:rsid w:val="6021409A"/>
    <w:rsid w:val="625D744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D113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D38C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D38C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219</Words>
  <Characters>1184</Characters>
  <Application>Microsoft Office Word</Application>
  <DocSecurity>0</DocSecurity>
  <Lines>9</Lines>
  <Paragraphs>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1401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Savvas Tegopoulos</dc:creator>
  <cp:lastModifiedBy>user</cp:lastModifiedBy>
  <cp:revision>2</cp:revision>
  <cp:lastPrinted>2021-11-30T11:41:00Z</cp:lastPrinted>
  <dcterms:created xsi:type="dcterms:W3CDTF">2021-12-01T10:41:00Z</dcterms:created>
  <dcterms:modified xsi:type="dcterms:W3CDTF">2021-12-01T10:41:00Z</dcterms:modified>
</cp:coreProperties>
</file>