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653D6" w14:textId="77777777" w:rsidR="00ED3200" w:rsidRPr="00AD07AD" w:rsidRDefault="00ED3200" w:rsidP="00ED3200">
      <w:pPr>
        <w:jc w:val="both"/>
        <w:rPr>
          <w:rFonts w:ascii="Times New Roman" w:hAnsi="Times New Roman" w:cs="Times New Roman"/>
          <w:b/>
          <w:sz w:val="24"/>
          <w:szCs w:val="24"/>
        </w:rPr>
      </w:pPr>
      <w:r w:rsidRPr="00AD07AD">
        <w:rPr>
          <w:rFonts w:ascii="Times New Roman" w:hAnsi="Times New Roman" w:cs="Times New Roman"/>
          <w:b/>
          <w:sz w:val="24"/>
          <w:szCs w:val="24"/>
        </w:rPr>
        <w:t xml:space="preserve">Η «δοκιμασία» της πανδημίας του </w:t>
      </w:r>
      <w:proofErr w:type="spellStart"/>
      <w:r w:rsidRPr="00AD07AD">
        <w:rPr>
          <w:rFonts w:ascii="Times New Roman" w:hAnsi="Times New Roman" w:cs="Times New Roman"/>
          <w:b/>
          <w:sz w:val="24"/>
          <w:szCs w:val="24"/>
        </w:rPr>
        <w:t>κορωνοϊού</w:t>
      </w:r>
      <w:proofErr w:type="spellEnd"/>
      <w:r w:rsidRPr="00AD07AD">
        <w:rPr>
          <w:rFonts w:ascii="Times New Roman" w:hAnsi="Times New Roman" w:cs="Times New Roman"/>
          <w:b/>
          <w:sz w:val="24"/>
          <w:szCs w:val="24"/>
        </w:rPr>
        <w:t xml:space="preserve"> ως ευκαιρία στον επαγγελματικό σχεδιασμό των εφήβων: ο ρόλος των δεξιοτήτων διαχείρισης σταδιοδρομίας - Κατερίνα Αργυροπούλου</w:t>
      </w:r>
    </w:p>
    <w:p w14:paraId="02CB3906" w14:textId="77777777" w:rsidR="00ED3200" w:rsidRPr="00AD07AD" w:rsidRDefault="00ED3200" w:rsidP="00ED3200">
      <w:pPr>
        <w:jc w:val="both"/>
        <w:rPr>
          <w:rFonts w:ascii="Times New Roman" w:hAnsi="Times New Roman" w:cs="Times New Roman"/>
          <w:sz w:val="24"/>
          <w:szCs w:val="24"/>
        </w:rPr>
      </w:pPr>
      <w:r w:rsidRPr="00AD07AD">
        <w:rPr>
          <w:rFonts w:ascii="Times New Roman" w:hAnsi="Times New Roman" w:cs="Times New Roman"/>
          <w:i/>
          <w:sz w:val="24"/>
          <w:szCs w:val="24"/>
        </w:rPr>
        <w:t xml:space="preserve">«Πώς μπορούν οι έφηβοι να διαχειριστούν την επαγγελματική τους πορεία και να διαμορφώσουν επαγγελματικά σχέδια τόσο στη διάρκεια όσο και μετά την πανδημία του </w:t>
      </w:r>
      <w:proofErr w:type="spellStart"/>
      <w:r w:rsidRPr="00AD07AD">
        <w:rPr>
          <w:rFonts w:ascii="Times New Roman" w:hAnsi="Times New Roman" w:cs="Times New Roman"/>
          <w:i/>
          <w:sz w:val="24"/>
          <w:szCs w:val="24"/>
        </w:rPr>
        <w:t>κορωνοϊού</w:t>
      </w:r>
      <w:proofErr w:type="spellEnd"/>
      <w:r w:rsidRPr="00AD07AD">
        <w:rPr>
          <w:rFonts w:ascii="Times New Roman" w:hAnsi="Times New Roman" w:cs="Times New Roman"/>
          <w:i/>
          <w:sz w:val="24"/>
          <w:szCs w:val="24"/>
        </w:rPr>
        <w:t>;»</w:t>
      </w:r>
      <w:r w:rsidRPr="00AD07AD">
        <w:rPr>
          <w:rFonts w:ascii="Times New Roman" w:hAnsi="Times New Roman" w:cs="Times New Roman"/>
          <w:sz w:val="24"/>
          <w:szCs w:val="24"/>
        </w:rPr>
        <w:t>. Καθώς απομακρυνόμαστε, πλέον, από μια γραμμική σταδιοδρομία, που δεν μπορεί να προσφέρει σταθερά «μονοπάτια» επάνω στα οποία οι έφηβοι μπορούν να σχεδιάσουν τη σταδιοδρομία τους, οι νέοι καλούνται να επιδείξουν μεγαλύτερη προσωπική ευθύνη συγκριτικά με το παρελθόν, ώστε να διαχειριστούν με αποτελεσματικό τρόπο τις αναδυόμενες προκλήσεις στην εξέλιξη της προσωπικής και επαγγελματικής τους ζωής, προσδιορίζοντας ταυτόχρονα την έννοια της επαγγελματικής επιτυχίας. Οι δεξιότητες διαχείρισης σταδιοδρομίας φαίνεται ότι ενισχύουν την ενεργό εμπλοκή του εφήβου στη διά βίου ανάπτυξη της επαγγελματικής του πορείας, καθώς τον καθιστούν ικανό να αποδεχτεί και να διαχειριστεί τη ρευστότητα του περιβάλλοντος, να ενσωματώσει νέους ρόλους στην επαγγελματική του ταυτότητα και να καλλιεργήσει τη συνεχή μάθηση μέσα από την εξέλιξη της σταδιοδρομίας του.</w:t>
      </w:r>
    </w:p>
    <w:p w14:paraId="49574D75" w14:textId="77777777" w:rsidR="00ED3200" w:rsidRPr="00AD07AD" w:rsidRDefault="00ED3200" w:rsidP="00ED3200">
      <w:pPr>
        <w:jc w:val="both"/>
        <w:rPr>
          <w:rFonts w:ascii="Times New Roman" w:hAnsi="Times New Roman" w:cs="Times New Roman"/>
          <w:sz w:val="24"/>
          <w:szCs w:val="24"/>
          <w:lang w:val="en-US"/>
        </w:rPr>
      </w:pPr>
      <w:r w:rsidRPr="00AD07AD">
        <w:rPr>
          <w:rFonts w:ascii="Times New Roman" w:hAnsi="Times New Roman" w:cs="Times New Roman"/>
          <w:sz w:val="24"/>
          <w:szCs w:val="24"/>
        </w:rPr>
        <w:t xml:space="preserve">Αργυροπούλου, Κ., &amp; </w:t>
      </w:r>
      <w:proofErr w:type="spellStart"/>
      <w:r w:rsidRPr="00AD07AD">
        <w:rPr>
          <w:rFonts w:ascii="Times New Roman" w:hAnsi="Times New Roman" w:cs="Times New Roman"/>
          <w:sz w:val="24"/>
          <w:szCs w:val="24"/>
        </w:rPr>
        <w:t>Λορέντζος</w:t>
      </w:r>
      <w:proofErr w:type="spellEnd"/>
      <w:r w:rsidRPr="00AD07AD">
        <w:rPr>
          <w:rFonts w:ascii="Times New Roman" w:hAnsi="Times New Roman" w:cs="Times New Roman"/>
          <w:sz w:val="24"/>
          <w:szCs w:val="24"/>
        </w:rPr>
        <w:t xml:space="preserve">, Α. (2021). Η «δοκιμασία» της πανδημίας του </w:t>
      </w:r>
      <w:proofErr w:type="spellStart"/>
      <w:r w:rsidRPr="00AD07AD">
        <w:rPr>
          <w:rFonts w:ascii="Times New Roman" w:hAnsi="Times New Roman" w:cs="Times New Roman"/>
          <w:sz w:val="24"/>
          <w:szCs w:val="24"/>
        </w:rPr>
        <w:t>κορωνοϊού</w:t>
      </w:r>
      <w:proofErr w:type="spellEnd"/>
      <w:r w:rsidRPr="00AD07AD">
        <w:rPr>
          <w:rFonts w:ascii="Times New Roman" w:hAnsi="Times New Roman" w:cs="Times New Roman"/>
          <w:sz w:val="24"/>
          <w:szCs w:val="24"/>
        </w:rPr>
        <w:t xml:space="preserve"> ως ευκαιρία στον επαγγελματικό σχεδιασμό των εφήβων: Ο ρόλος των δεξιοτήτων διαχείρισης σταδιοδρομίας. </w:t>
      </w:r>
      <w:r w:rsidRPr="00AD07AD">
        <w:rPr>
          <w:rFonts w:ascii="Times New Roman" w:hAnsi="Times New Roman" w:cs="Times New Roman"/>
          <w:i/>
          <w:sz w:val="24"/>
          <w:szCs w:val="24"/>
        </w:rPr>
        <w:t>Νέα</w:t>
      </w:r>
      <w:r w:rsidRPr="00AD07AD">
        <w:rPr>
          <w:rFonts w:ascii="Times New Roman" w:hAnsi="Times New Roman" w:cs="Times New Roman"/>
          <w:i/>
          <w:sz w:val="24"/>
          <w:szCs w:val="24"/>
          <w:lang w:val="en-US"/>
        </w:rPr>
        <w:t xml:space="preserve"> </w:t>
      </w:r>
      <w:r w:rsidRPr="00AD07AD">
        <w:rPr>
          <w:rFonts w:ascii="Times New Roman" w:hAnsi="Times New Roman" w:cs="Times New Roman"/>
          <w:i/>
          <w:sz w:val="24"/>
          <w:szCs w:val="24"/>
        </w:rPr>
        <w:t>Παιδεία</w:t>
      </w:r>
      <w:r w:rsidRPr="00AD07AD">
        <w:rPr>
          <w:rFonts w:ascii="Times New Roman" w:hAnsi="Times New Roman" w:cs="Times New Roman"/>
          <w:i/>
          <w:sz w:val="24"/>
          <w:szCs w:val="24"/>
          <w:lang w:val="en-US"/>
        </w:rPr>
        <w:t>, 179</w:t>
      </w:r>
      <w:r w:rsidRPr="00AD07AD">
        <w:rPr>
          <w:rFonts w:ascii="Times New Roman" w:hAnsi="Times New Roman" w:cs="Times New Roman"/>
          <w:sz w:val="24"/>
          <w:szCs w:val="24"/>
          <w:lang w:val="en-US"/>
        </w:rPr>
        <w:t>, 17-30.</w:t>
      </w:r>
    </w:p>
    <w:p w14:paraId="68F5DB90" w14:textId="77777777" w:rsidR="00ED3200" w:rsidRDefault="00ED3200"/>
    <w:sectPr w:rsidR="00ED3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ACFF"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00"/>
    <w:rsid w:val="00ED3200"/>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65585F0D"/>
  <w15:chartTrackingRefBased/>
  <w15:docId w15:val="{3D73CE72-8117-4643-996E-926A272F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200"/>
    <w:pPr>
      <w:spacing w:after="160" w:line="259"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LINTIA EXARCHOU</dc:creator>
  <cp:keywords/>
  <dc:description/>
  <cp:lastModifiedBy>LINTIA EXARCHOU</cp:lastModifiedBy>
  <cp:revision>1</cp:revision>
  <dcterms:created xsi:type="dcterms:W3CDTF">2022-03-09T07:58:00Z</dcterms:created>
  <dcterms:modified xsi:type="dcterms:W3CDTF">2022-03-09T07:59:00Z</dcterms:modified>
</cp:coreProperties>
</file>